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8E929" w14:textId="77777777" w:rsidR="00835F4B" w:rsidRDefault="00835F4B">
      <w:pPr>
        <w:rPr>
          <w:rFonts w:ascii="Arial" w:hAnsi="Arial" w:cs="Arial"/>
        </w:rPr>
      </w:pPr>
      <w:bookmarkStart w:id="0" w:name="_GoBack"/>
      <w:bookmarkEnd w:id="0"/>
    </w:p>
    <w:p w14:paraId="0AB927A5" w14:textId="77777777" w:rsidR="00B75044" w:rsidRPr="0014123A" w:rsidRDefault="0014123A">
      <w:pPr>
        <w:rPr>
          <w:rFonts w:ascii="Arial" w:hAnsi="Arial" w:cs="Arial"/>
        </w:rPr>
      </w:pPr>
      <w:r w:rsidRPr="0014123A">
        <w:rPr>
          <w:rFonts w:ascii="Arial" w:hAnsi="Arial" w:cs="Arial"/>
        </w:rPr>
        <w:t>INFORME VISITA A KUWONKU</w:t>
      </w:r>
      <w:r>
        <w:rPr>
          <w:rFonts w:ascii="Arial" w:hAnsi="Arial" w:cs="Arial"/>
        </w:rPr>
        <w:t xml:space="preserve"> (por Inés Zumárraga)</w:t>
      </w:r>
    </w:p>
    <w:p w14:paraId="7C32A1DB" w14:textId="77777777" w:rsidR="0014123A" w:rsidRPr="0014123A" w:rsidRDefault="0014123A">
      <w:pPr>
        <w:rPr>
          <w:rFonts w:ascii="Arial" w:hAnsi="Arial" w:cs="Arial"/>
        </w:rPr>
      </w:pPr>
    </w:p>
    <w:p w14:paraId="54BEAFA1" w14:textId="77777777" w:rsidR="00835F4B" w:rsidRDefault="00835F4B">
      <w:pPr>
        <w:rPr>
          <w:rFonts w:ascii="Arial" w:hAnsi="Arial" w:cs="Arial"/>
        </w:rPr>
      </w:pPr>
    </w:p>
    <w:p w14:paraId="3D784240" w14:textId="0705D5D4" w:rsidR="0014123A" w:rsidRDefault="0014123A" w:rsidP="00835F4B">
      <w:pPr>
        <w:jc w:val="both"/>
        <w:rPr>
          <w:rFonts w:ascii="Arial" w:hAnsi="Arial" w:cs="Arial"/>
        </w:rPr>
      </w:pPr>
      <w:r w:rsidRPr="0014123A">
        <w:rPr>
          <w:rFonts w:ascii="Arial" w:hAnsi="Arial" w:cs="Arial"/>
        </w:rPr>
        <w:t xml:space="preserve">La semana del </w:t>
      </w:r>
      <w:r>
        <w:rPr>
          <w:rFonts w:ascii="Arial" w:hAnsi="Arial" w:cs="Arial"/>
        </w:rPr>
        <w:t>2</w:t>
      </w:r>
      <w:r w:rsidR="00B71449">
        <w:rPr>
          <w:rFonts w:ascii="Arial" w:hAnsi="Arial" w:cs="Arial"/>
        </w:rPr>
        <w:t>6 de octubre al 2 de noviembre</w:t>
      </w:r>
      <w:r w:rsidR="005D54A2">
        <w:rPr>
          <w:rFonts w:ascii="Arial" w:hAnsi="Arial" w:cs="Arial"/>
        </w:rPr>
        <w:t xml:space="preserve"> fui a Gambia con Roger Mercadè</w:t>
      </w:r>
      <w:r>
        <w:rPr>
          <w:rFonts w:ascii="Arial" w:hAnsi="Arial" w:cs="Arial"/>
        </w:rPr>
        <w:t>, presidente de la Asociación Jatakendeya, y artífice de la idea del proyecto “Gallinas, vacas y cacahuetes” que nos presentaron junto con la Asociación Kuwonku (Blanes per Gambia) de Pere Gual y Roser Bit</w:t>
      </w:r>
      <w:r w:rsidR="0031109C">
        <w:rPr>
          <w:rFonts w:ascii="Arial" w:hAnsi="Arial" w:cs="Arial"/>
        </w:rPr>
        <w:t>lloch, y que hemos financiado</w:t>
      </w:r>
      <w:r>
        <w:rPr>
          <w:rFonts w:ascii="Arial" w:hAnsi="Arial" w:cs="Arial"/>
        </w:rPr>
        <w:t>.</w:t>
      </w:r>
    </w:p>
    <w:p w14:paraId="4992561C" w14:textId="77777777" w:rsidR="0014123A" w:rsidRDefault="0014123A">
      <w:pPr>
        <w:rPr>
          <w:rFonts w:ascii="Arial" w:hAnsi="Arial" w:cs="Arial"/>
        </w:rPr>
      </w:pPr>
    </w:p>
    <w:p w14:paraId="0DFE473E" w14:textId="2211618A" w:rsidR="0014123A" w:rsidRDefault="0014123A" w:rsidP="00835F4B">
      <w:pPr>
        <w:jc w:val="both"/>
        <w:rPr>
          <w:rFonts w:ascii="Arial" w:hAnsi="Arial" w:cs="Arial"/>
        </w:rPr>
      </w:pPr>
      <w:r>
        <w:rPr>
          <w:rFonts w:ascii="Arial" w:hAnsi="Arial" w:cs="Arial"/>
        </w:rPr>
        <w:t>Voy a intentar transmitiros las sensaciones que tuve porque creo que lo que recibí lo hice en nombre de todos vosotros, y me sentí privilegiada de ha</w:t>
      </w:r>
      <w:r w:rsidR="005D54A2">
        <w:rPr>
          <w:rFonts w:ascii="Arial" w:hAnsi="Arial" w:cs="Arial"/>
        </w:rPr>
        <w:t>cerlo. El recibimiento al llegar</w:t>
      </w:r>
      <w:r>
        <w:rPr>
          <w:rFonts w:ascii="Arial" w:hAnsi="Arial" w:cs="Arial"/>
        </w:rPr>
        <w:t xml:space="preserve"> a </w:t>
      </w:r>
      <w:r w:rsidR="008F7347">
        <w:rPr>
          <w:rFonts w:ascii="Arial" w:hAnsi="Arial" w:cs="Arial"/>
        </w:rPr>
        <w:t xml:space="preserve">Kuwonku tras 6 horas de avión, </w:t>
      </w:r>
      <w:r w:rsidR="003E62D2">
        <w:rPr>
          <w:rFonts w:ascii="Arial" w:hAnsi="Arial" w:cs="Arial"/>
        </w:rPr>
        <w:t xml:space="preserve">y </w:t>
      </w:r>
      <w:r w:rsidR="008F7347">
        <w:rPr>
          <w:rFonts w:ascii="Arial" w:hAnsi="Arial" w:cs="Arial"/>
        </w:rPr>
        <w:t>7</w:t>
      </w:r>
      <w:r>
        <w:rPr>
          <w:rFonts w:ascii="Arial" w:hAnsi="Arial" w:cs="Arial"/>
        </w:rPr>
        <w:t xml:space="preserve"> de furgoneta a 40 grados, cruzar el río Gambia en ferry, y una hora más de todoterreno por una pista entre los campos, fue de las experiencias más emocionantes que he vivido. Todo el pueblo nos esperaba en medio de la pista al atardecer,</w:t>
      </w:r>
      <w:r w:rsidR="0031109C">
        <w:rPr>
          <w:rFonts w:ascii="Arial" w:hAnsi="Arial" w:cs="Arial"/>
        </w:rPr>
        <w:t xml:space="preserve"> e</w:t>
      </w:r>
      <w:r>
        <w:rPr>
          <w:rFonts w:ascii="Arial" w:hAnsi="Arial" w:cs="Arial"/>
        </w:rPr>
        <w:t>l camino final hasta el pueblo lo hicimos andando rodeados por la gente de Kuwonku, todos</w:t>
      </w:r>
      <w:r w:rsidR="0031109C">
        <w:rPr>
          <w:rFonts w:ascii="Arial" w:hAnsi="Arial" w:cs="Arial"/>
        </w:rPr>
        <w:t xml:space="preserve"> saludando</w:t>
      </w:r>
      <w:r w:rsidR="0031109C" w:rsidRPr="00F22C70">
        <w:rPr>
          <w:rFonts w:ascii="Arial" w:hAnsi="Arial" w:cs="Arial"/>
        </w:rPr>
        <w:t xml:space="preserve">, </w:t>
      </w:r>
      <w:r w:rsidR="00F22C70">
        <w:rPr>
          <w:rFonts w:ascii="Arial" w:hAnsi="Arial" w:cs="Arial"/>
        </w:rPr>
        <w:t>abrazá</w:t>
      </w:r>
      <w:r w:rsidR="0031109C" w:rsidRPr="00F22C70">
        <w:rPr>
          <w:rFonts w:ascii="Arial" w:hAnsi="Arial" w:cs="Arial"/>
        </w:rPr>
        <w:t>ndo</w:t>
      </w:r>
      <w:r w:rsidR="00F22C70" w:rsidRPr="00F22C70">
        <w:rPr>
          <w:rFonts w:ascii="Arial" w:hAnsi="Arial" w:cs="Arial"/>
        </w:rPr>
        <w:t>se a nosotros</w:t>
      </w:r>
      <w:r>
        <w:rPr>
          <w:rFonts w:ascii="Arial" w:hAnsi="Arial" w:cs="Arial"/>
        </w:rPr>
        <w:t>. Al llegar a la plaza del pueblo, habían organizado una fiesta para nosotros como las que hacen para las bodas. Y este recibimiento es fruto de la rel</w:t>
      </w:r>
      <w:r w:rsidR="003E62D2">
        <w:rPr>
          <w:rFonts w:ascii="Arial" w:hAnsi="Arial" w:cs="Arial"/>
        </w:rPr>
        <w:t xml:space="preserve">ación de Pere y Roser con ellos y </w:t>
      </w:r>
      <w:r w:rsidR="00BC316B">
        <w:rPr>
          <w:rFonts w:ascii="Arial" w:hAnsi="Arial" w:cs="Arial"/>
        </w:rPr>
        <w:t>de un profundo agradecimiento a vosotros.</w:t>
      </w:r>
    </w:p>
    <w:p w14:paraId="6EFFCB8B" w14:textId="77777777" w:rsidR="006117E7" w:rsidRDefault="006117E7">
      <w:pPr>
        <w:rPr>
          <w:rFonts w:ascii="Arial" w:hAnsi="Arial" w:cs="Arial"/>
        </w:rPr>
      </w:pPr>
    </w:p>
    <w:p w14:paraId="3264A575" w14:textId="77777777" w:rsidR="00835F4B" w:rsidRDefault="00835F4B">
      <w:pPr>
        <w:rPr>
          <w:rFonts w:ascii="Arial" w:hAnsi="Arial" w:cs="Arial"/>
        </w:rPr>
      </w:pPr>
    </w:p>
    <w:p w14:paraId="66309246" w14:textId="77777777" w:rsidR="006117E7" w:rsidRDefault="006117E7">
      <w:pPr>
        <w:rPr>
          <w:rFonts w:ascii="Arial" w:hAnsi="Arial" w:cs="Arial"/>
        </w:rPr>
      </w:pPr>
      <w:r>
        <w:rPr>
          <w:rFonts w:ascii="Arial" w:hAnsi="Arial" w:cs="Arial"/>
          <w:noProof/>
        </w:rPr>
        <w:drawing>
          <wp:inline distT="0" distB="0" distL="0" distR="0" wp14:anchorId="3FA41E09" wp14:editId="53C67AD6">
            <wp:extent cx="4681220" cy="3510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gada Kuwonku.jpg"/>
                    <pic:cNvPicPr/>
                  </pic:nvPicPr>
                  <pic:blipFill>
                    <a:blip r:embed="rId7">
                      <a:extLst>
                        <a:ext uri="{28A0092B-C50C-407E-A947-70E740481C1C}">
                          <a14:useLocalDpi xmlns:a14="http://schemas.microsoft.com/office/drawing/2010/main" val="0"/>
                        </a:ext>
                      </a:extLst>
                    </a:blip>
                    <a:stretch>
                      <a:fillRect/>
                    </a:stretch>
                  </pic:blipFill>
                  <pic:spPr>
                    <a:xfrm>
                      <a:off x="0" y="0"/>
                      <a:ext cx="4681220" cy="3510915"/>
                    </a:xfrm>
                    <a:prstGeom prst="rect">
                      <a:avLst/>
                    </a:prstGeom>
                  </pic:spPr>
                </pic:pic>
              </a:graphicData>
            </a:graphic>
          </wp:inline>
        </w:drawing>
      </w:r>
    </w:p>
    <w:p w14:paraId="28C83B94" w14:textId="1E9A1433" w:rsidR="00D76152" w:rsidRPr="00D76152" w:rsidRDefault="00D76152">
      <w:pPr>
        <w:rPr>
          <w:rFonts w:ascii="Arial" w:hAnsi="Arial" w:cs="Arial"/>
          <w:sz w:val="20"/>
          <w:szCs w:val="20"/>
        </w:rPr>
      </w:pPr>
      <w:r w:rsidRPr="00D76152">
        <w:rPr>
          <w:rFonts w:ascii="Arial" w:hAnsi="Arial" w:cs="Arial"/>
          <w:sz w:val="20"/>
          <w:szCs w:val="20"/>
        </w:rPr>
        <w:t>Llegada a Kuwonku</w:t>
      </w:r>
      <w:r w:rsidR="004672F7">
        <w:rPr>
          <w:rFonts w:ascii="Arial" w:hAnsi="Arial" w:cs="Arial"/>
          <w:sz w:val="20"/>
          <w:szCs w:val="20"/>
        </w:rPr>
        <w:t>. Roser y Roger caminando hacia el pueblo.</w:t>
      </w:r>
    </w:p>
    <w:p w14:paraId="70686E27" w14:textId="77777777" w:rsidR="0014123A" w:rsidRDefault="0014123A">
      <w:pPr>
        <w:rPr>
          <w:rFonts w:ascii="Arial" w:hAnsi="Arial" w:cs="Arial"/>
        </w:rPr>
      </w:pPr>
    </w:p>
    <w:p w14:paraId="2597C954" w14:textId="77777777" w:rsidR="004672F7" w:rsidRDefault="004672F7" w:rsidP="00F22C70">
      <w:pPr>
        <w:rPr>
          <w:rFonts w:ascii="Arial" w:hAnsi="Arial" w:cs="Arial"/>
        </w:rPr>
      </w:pPr>
    </w:p>
    <w:p w14:paraId="1DC5AADB" w14:textId="77777777" w:rsidR="00835F4B" w:rsidRDefault="00835F4B" w:rsidP="00F22C70">
      <w:pPr>
        <w:rPr>
          <w:rFonts w:ascii="Arial" w:hAnsi="Arial" w:cs="Arial"/>
        </w:rPr>
      </w:pPr>
    </w:p>
    <w:p w14:paraId="433848AF" w14:textId="77777777" w:rsidR="00835F4B" w:rsidRDefault="00835F4B" w:rsidP="00F22C70">
      <w:pPr>
        <w:rPr>
          <w:rFonts w:ascii="Arial" w:hAnsi="Arial" w:cs="Arial"/>
        </w:rPr>
      </w:pPr>
    </w:p>
    <w:p w14:paraId="61493318" w14:textId="77777777" w:rsidR="00835F4B" w:rsidRDefault="00835F4B" w:rsidP="00F22C70">
      <w:pPr>
        <w:rPr>
          <w:rFonts w:ascii="Arial" w:hAnsi="Arial" w:cs="Arial"/>
        </w:rPr>
      </w:pPr>
    </w:p>
    <w:p w14:paraId="503A1189" w14:textId="77777777" w:rsidR="00835F4B" w:rsidRDefault="00835F4B" w:rsidP="00F22C70">
      <w:pPr>
        <w:rPr>
          <w:rFonts w:ascii="Arial" w:hAnsi="Arial" w:cs="Arial"/>
        </w:rPr>
      </w:pPr>
    </w:p>
    <w:p w14:paraId="5EBF8B3C" w14:textId="77777777" w:rsidR="00835F4B" w:rsidRDefault="00835F4B" w:rsidP="00F22C70">
      <w:pPr>
        <w:rPr>
          <w:rFonts w:ascii="Arial" w:hAnsi="Arial" w:cs="Arial"/>
        </w:rPr>
      </w:pPr>
    </w:p>
    <w:p w14:paraId="754D6E29" w14:textId="77777777" w:rsidR="00835F4B" w:rsidRDefault="00835F4B" w:rsidP="00F22C70">
      <w:pPr>
        <w:rPr>
          <w:rFonts w:ascii="Arial" w:hAnsi="Arial" w:cs="Arial"/>
        </w:rPr>
      </w:pPr>
    </w:p>
    <w:p w14:paraId="36881447" w14:textId="77777777" w:rsidR="00835F4B" w:rsidRDefault="00835F4B" w:rsidP="00F22C70">
      <w:pPr>
        <w:rPr>
          <w:rFonts w:ascii="Arial" w:hAnsi="Arial" w:cs="Arial"/>
        </w:rPr>
      </w:pPr>
    </w:p>
    <w:p w14:paraId="1D7ECB86" w14:textId="77777777" w:rsidR="00835F4B" w:rsidRDefault="00835F4B" w:rsidP="00F22C70">
      <w:pPr>
        <w:rPr>
          <w:rFonts w:ascii="Arial" w:hAnsi="Arial" w:cs="Arial"/>
        </w:rPr>
      </w:pPr>
    </w:p>
    <w:p w14:paraId="00633CD6" w14:textId="77777777" w:rsidR="00835F4B" w:rsidRDefault="00835F4B" w:rsidP="00F22C70">
      <w:pPr>
        <w:rPr>
          <w:rFonts w:ascii="Arial" w:hAnsi="Arial" w:cs="Arial"/>
        </w:rPr>
      </w:pPr>
    </w:p>
    <w:p w14:paraId="21BCEA64" w14:textId="77777777" w:rsidR="00F22C70" w:rsidRDefault="0014123A" w:rsidP="00F22C70">
      <w:pPr>
        <w:rPr>
          <w:rFonts w:ascii="Arial" w:hAnsi="Arial" w:cs="Arial"/>
        </w:rPr>
      </w:pPr>
      <w:r>
        <w:rPr>
          <w:rFonts w:ascii="Arial" w:hAnsi="Arial" w:cs="Arial"/>
        </w:rPr>
        <w:t xml:space="preserve">Pere y Roser llevan en Kuwonku 4 años, viviendo parte del año allí y parte en Blanes. Su proyecto es conseguir mejorar la vida de la gente de Kuwonku, y lo están consiguiendo gracias a mucho esfuerzo </w:t>
      </w:r>
      <w:r w:rsidR="00F22C70">
        <w:rPr>
          <w:rFonts w:ascii="Arial" w:hAnsi="Arial" w:cs="Arial"/>
        </w:rPr>
        <w:t xml:space="preserve">personal </w:t>
      </w:r>
      <w:r>
        <w:rPr>
          <w:rFonts w:ascii="Arial" w:hAnsi="Arial" w:cs="Arial"/>
        </w:rPr>
        <w:t>y a la ayuda de gente como vosotros.</w:t>
      </w:r>
    </w:p>
    <w:p w14:paraId="4391CA96" w14:textId="77777777" w:rsidR="00F22C70" w:rsidRDefault="00F22C70" w:rsidP="00F22C70">
      <w:pPr>
        <w:rPr>
          <w:rFonts w:ascii="Arial" w:hAnsi="Arial" w:cs="Arial"/>
        </w:rPr>
      </w:pPr>
    </w:p>
    <w:p w14:paraId="5DF4963A" w14:textId="24EB92A1" w:rsidR="00D76152" w:rsidRDefault="00D76152" w:rsidP="00F22C70">
      <w:pPr>
        <w:rPr>
          <w:rFonts w:ascii="Arial" w:hAnsi="Arial" w:cs="Arial"/>
        </w:rPr>
      </w:pPr>
    </w:p>
    <w:p w14:paraId="636E6AE5" w14:textId="3A0E69AF" w:rsidR="00D76152" w:rsidRDefault="00D76152" w:rsidP="00F22C70">
      <w:pPr>
        <w:rPr>
          <w:rFonts w:ascii="Arial" w:hAnsi="Arial" w:cs="Arial"/>
          <w:sz w:val="20"/>
          <w:szCs w:val="20"/>
        </w:rPr>
      </w:pPr>
      <w:r>
        <w:rPr>
          <w:rFonts w:ascii="Arial" w:hAnsi="Arial" w:cs="Arial"/>
          <w:noProof/>
          <w:sz w:val="20"/>
          <w:szCs w:val="20"/>
        </w:rPr>
        <w:drawing>
          <wp:inline distT="0" distB="0" distL="0" distR="0" wp14:anchorId="55F92DEC" wp14:editId="75AA5E68">
            <wp:extent cx="4116776" cy="3087582"/>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 y Pere con Lamin.jpg"/>
                    <pic:cNvPicPr/>
                  </pic:nvPicPr>
                  <pic:blipFill>
                    <a:blip r:embed="rId8">
                      <a:extLst>
                        <a:ext uri="{28A0092B-C50C-407E-A947-70E740481C1C}">
                          <a14:useLocalDpi xmlns:a14="http://schemas.microsoft.com/office/drawing/2010/main" val="0"/>
                        </a:ext>
                      </a:extLst>
                    </a:blip>
                    <a:stretch>
                      <a:fillRect/>
                    </a:stretch>
                  </pic:blipFill>
                  <pic:spPr>
                    <a:xfrm>
                      <a:off x="0" y="0"/>
                      <a:ext cx="4116776" cy="3087582"/>
                    </a:xfrm>
                    <a:prstGeom prst="rect">
                      <a:avLst/>
                    </a:prstGeom>
                  </pic:spPr>
                </pic:pic>
              </a:graphicData>
            </a:graphic>
          </wp:inline>
        </w:drawing>
      </w:r>
    </w:p>
    <w:p w14:paraId="06B894FA" w14:textId="7237F2DD" w:rsidR="00D76152" w:rsidRPr="00D76152" w:rsidRDefault="00D76152" w:rsidP="00F22C70">
      <w:pPr>
        <w:rPr>
          <w:rFonts w:ascii="Arial" w:hAnsi="Arial" w:cs="Arial"/>
          <w:sz w:val="20"/>
          <w:szCs w:val="20"/>
        </w:rPr>
      </w:pPr>
      <w:r>
        <w:rPr>
          <w:rFonts w:ascii="Arial" w:hAnsi="Arial" w:cs="Arial"/>
          <w:sz w:val="20"/>
          <w:szCs w:val="20"/>
        </w:rPr>
        <w:t>Roger y Pere con Lamin, nuestro traductor</w:t>
      </w:r>
    </w:p>
    <w:p w14:paraId="1E07C5AF" w14:textId="77777777" w:rsidR="00D76152" w:rsidRPr="00D76152" w:rsidRDefault="00D76152" w:rsidP="00F22C70">
      <w:pPr>
        <w:rPr>
          <w:rFonts w:ascii="Arial" w:hAnsi="Arial" w:cs="Arial"/>
          <w:sz w:val="20"/>
          <w:szCs w:val="20"/>
        </w:rPr>
      </w:pPr>
    </w:p>
    <w:p w14:paraId="7DF30BF8" w14:textId="77777777" w:rsidR="00F22C70" w:rsidRDefault="0014123A" w:rsidP="00835F4B">
      <w:pPr>
        <w:jc w:val="both"/>
        <w:rPr>
          <w:rFonts w:ascii="Arial" w:hAnsi="Arial" w:cs="Arial"/>
        </w:rPr>
      </w:pPr>
      <w:r>
        <w:rPr>
          <w:rFonts w:ascii="Arial" w:hAnsi="Arial" w:cs="Arial"/>
        </w:rPr>
        <w:t>El proyecto “Gallinas, vacas y cacahuetes” está revolucionando el pueblo</w:t>
      </w:r>
      <w:r w:rsidR="00F22C70">
        <w:rPr>
          <w:rFonts w:ascii="Arial" w:hAnsi="Arial" w:cs="Arial"/>
        </w:rPr>
        <w:t xml:space="preserve">. La idea es sencilla pero </w:t>
      </w:r>
      <w:r w:rsidR="00F22C70" w:rsidRPr="00F22C70">
        <w:rPr>
          <w:rFonts w:ascii="Arial" w:hAnsi="Arial" w:cs="Arial"/>
        </w:rPr>
        <w:t>muy efectiva</w:t>
      </w:r>
      <w:r w:rsidR="00F22C70">
        <w:rPr>
          <w:rFonts w:ascii="Arial" w:hAnsi="Arial" w:cs="Arial"/>
        </w:rPr>
        <w:t>: mejorar la salud mediante la mejora de la alimentación; y esto se consigue haciendo gallineros, prensando cacahuete para conseguir aceite, y utilizando placas solares para bombear agua del pozo al abrevadero.</w:t>
      </w:r>
    </w:p>
    <w:p w14:paraId="466C1412" w14:textId="701F2D31" w:rsidR="00F22C70" w:rsidRDefault="00F22C70" w:rsidP="00835F4B">
      <w:pPr>
        <w:jc w:val="both"/>
        <w:rPr>
          <w:rFonts w:ascii="Arial" w:hAnsi="Arial" w:cs="Arial"/>
        </w:rPr>
      </w:pPr>
      <w:r>
        <w:rPr>
          <w:rFonts w:ascii="Arial" w:hAnsi="Arial" w:cs="Arial"/>
        </w:rPr>
        <w:t xml:space="preserve"> </w:t>
      </w:r>
    </w:p>
    <w:p w14:paraId="7156CF7E" w14:textId="19238206" w:rsidR="00DE5CFF" w:rsidRDefault="00F22C70" w:rsidP="00835F4B">
      <w:pPr>
        <w:jc w:val="both"/>
        <w:rPr>
          <w:rFonts w:ascii="Arial" w:hAnsi="Arial" w:cs="Arial"/>
        </w:rPr>
      </w:pPr>
      <w:r w:rsidRPr="00F22C70">
        <w:rPr>
          <w:rFonts w:ascii="Arial" w:hAnsi="Arial" w:cs="Arial"/>
        </w:rPr>
        <w:t>Para que todo esto sea sostenible a la larga, s</w:t>
      </w:r>
      <w:r w:rsidR="00DE5CFF" w:rsidRPr="00F22C70">
        <w:rPr>
          <w:rFonts w:ascii="Arial" w:hAnsi="Arial" w:cs="Arial"/>
        </w:rPr>
        <w:t xml:space="preserve">e está trabajando en montar una cooperativa </w:t>
      </w:r>
      <w:r>
        <w:rPr>
          <w:rFonts w:ascii="Arial" w:hAnsi="Arial" w:cs="Arial"/>
        </w:rPr>
        <w:t xml:space="preserve">para que </w:t>
      </w:r>
      <w:r w:rsidR="00B71449" w:rsidRPr="00F22C70">
        <w:rPr>
          <w:rFonts w:ascii="Arial" w:hAnsi="Arial" w:cs="Arial"/>
        </w:rPr>
        <w:t>gestionen los nuevos recursos obtenidos, y todo ello redunde en un beneficio para</w:t>
      </w:r>
      <w:r w:rsidR="00DE5CFF" w:rsidRPr="00F22C70">
        <w:rPr>
          <w:rFonts w:ascii="Arial" w:hAnsi="Arial" w:cs="Arial"/>
        </w:rPr>
        <w:t xml:space="preserve"> todo el pueblo. </w:t>
      </w:r>
      <w:r w:rsidR="003012FF" w:rsidRPr="00F22C70">
        <w:rPr>
          <w:rFonts w:ascii="Arial" w:hAnsi="Arial" w:cs="Arial"/>
        </w:rPr>
        <w:t xml:space="preserve">Esto supone </w:t>
      </w:r>
      <w:r w:rsidR="00B07E7E" w:rsidRPr="00F22C70">
        <w:rPr>
          <w:rFonts w:ascii="Arial" w:hAnsi="Arial" w:cs="Arial"/>
        </w:rPr>
        <w:t>en última ins</w:t>
      </w:r>
      <w:r>
        <w:rPr>
          <w:rFonts w:ascii="Arial" w:hAnsi="Arial" w:cs="Arial"/>
        </w:rPr>
        <w:t xml:space="preserve">tancia un cambio de mentalidad </w:t>
      </w:r>
      <w:r w:rsidR="00B07E7E" w:rsidRPr="00F22C70">
        <w:rPr>
          <w:rFonts w:ascii="Arial" w:hAnsi="Arial" w:cs="Arial"/>
        </w:rPr>
        <w:t xml:space="preserve">en </w:t>
      </w:r>
      <w:r>
        <w:rPr>
          <w:rFonts w:ascii="Arial" w:hAnsi="Arial" w:cs="Arial"/>
        </w:rPr>
        <w:t>una sociedad inmovilista, acostumbrada a hacer</w:t>
      </w:r>
      <w:r w:rsidR="00B07E7E" w:rsidRPr="00F22C70">
        <w:rPr>
          <w:rFonts w:ascii="Arial" w:hAnsi="Arial" w:cs="Arial"/>
        </w:rPr>
        <w:t xml:space="preserve"> lo mismo durante generaciones, y que poco a poco aprende que pequeños cambios son posibles, mejoran su vida</w:t>
      </w:r>
      <w:r>
        <w:rPr>
          <w:rFonts w:ascii="Arial" w:hAnsi="Arial" w:cs="Arial"/>
        </w:rPr>
        <w:t xml:space="preserve"> y generan nuevas oportunidades.</w:t>
      </w:r>
    </w:p>
    <w:p w14:paraId="1805A05A" w14:textId="77777777" w:rsidR="004672F7" w:rsidRDefault="004672F7" w:rsidP="00835F4B">
      <w:pPr>
        <w:jc w:val="both"/>
        <w:rPr>
          <w:rFonts w:ascii="Arial" w:hAnsi="Arial" w:cs="Arial"/>
        </w:rPr>
      </w:pPr>
    </w:p>
    <w:p w14:paraId="2AE55C89" w14:textId="10473B62" w:rsidR="004672F7" w:rsidRDefault="004672F7">
      <w:pPr>
        <w:rPr>
          <w:rFonts w:ascii="Arial" w:hAnsi="Arial" w:cs="Arial"/>
        </w:rPr>
      </w:pPr>
      <w:r>
        <w:rPr>
          <w:rFonts w:ascii="Arial" w:hAnsi="Arial" w:cs="Arial"/>
          <w:noProof/>
        </w:rPr>
        <w:drawing>
          <wp:inline distT="0" distB="0" distL="0" distR="0" wp14:anchorId="17BDDDEB" wp14:editId="1C4147DF">
            <wp:extent cx="4229100" cy="3171825"/>
            <wp:effectExtent l="0" t="0" r="1270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o de ancianos.jpg"/>
                    <pic:cNvPicPr/>
                  </pic:nvPicPr>
                  <pic:blipFill>
                    <a:blip r:embed="rId9">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inline>
        </w:drawing>
      </w:r>
    </w:p>
    <w:p w14:paraId="676D0364" w14:textId="704E8642" w:rsidR="00D76152" w:rsidRPr="004672F7" w:rsidRDefault="004672F7">
      <w:pPr>
        <w:rPr>
          <w:rFonts w:ascii="Arial" w:hAnsi="Arial" w:cs="Arial"/>
          <w:sz w:val="20"/>
          <w:szCs w:val="20"/>
        </w:rPr>
      </w:pPr>
      <w:r w:rsidRPr="004672F7">
        <w:rPr>
          <w:rFonts w:ascii="Arial" w:hAnsi="Arial" w:cs="Arial"/>
          <w:sz w:val="20"/>
          <w:szCs w:val="20"/>
        </w:rPr>
        <w:t>Reunión con el consejo de ancianos.</w:t>
      </w:r>
    </w:p>
    <w:p w14:paraId="5C27FDF3" w14:textId="77777777" w:rsidR="00D76152" w:rsidRPr="00F22C70" w:rsidRDefault="00D76152">
      <w:pPr>
        <w:rPr>
          <w:rFonts w:ascii="Arial" w:hAnsi="Arial" w:cs="Arial"/>
        </w:rPr>
      </w:pPr>
    </w:p>
    <w:p w14:paraId="0F6F012B" w14:textId="77777777" w:rsidR="00C11086" w:rsidRDefault="00C11086">
      <w:pPr>
        <w:rPr>
          <w:rFonts w:ascii="Arial" w:hAnsi="Arial" w:cs="Arial"/>
        </w:rPr>
      </w:pPr>
    </w:p>
    <w:p w14:paraId="3575A2DC" w14:textId="7D0DC3F1" w:rsidR="004672F7" w:rsidRDefault="003C6322" w:rsidP="00835F4B">
      <w:pPr>
        <w:jc w:val="both"/>
        <w:rPr>
          <w:rFonts w:ascii="Arial" w:hAnsi="Arial" w:cs="Arial"/>
        </w:rPr>
      </w:pPr>
      <w:r>
        <w:rPr>
          <w:rFonts w:ascii="Arial" w:hAnsi="Arial" w:cs="Arial"/>
        </w:rPr>
        <w:t>El sistema social es un clásico de paises subdesarrollados: las mujeres hacen el trabajo duro y habitual, y los hombres deciden</w:t>
      </w:r>
      <w:r w:rsidR="00835F4B">
        <w:rPr>
          <w:rFonts w:ascii="Arial" w:hAnsi="Arial" w:cs="Arial"/>
        </w:rPr>
        <w:t>, trabajan esporádicamente</w:t>
      </w:r>
      <w:r>
        <w:rPr>
          <w:rFonts w:ascii="Arial" w:hAnsi="Arial" w:cs="Arial"/>
        </w:rPr>
        <w:t xml:space="preserve"> y se tumban a la sombra (literalmente). </w:t>
      </w:r>
      <w:r w:rsidR="008F7347">
        <w:rPr>
          <w:rFonts w:ascii="Arial" w:hAnsi="Arial" w:cs="Arial"/>
        </w:rPr>
        <w:t>Esto es así salvo unas cuantas excepciones de hombres muy trabajadores que están sacando adelante todo esto. Uno de ellos es Madí, la mano derecha de Pere y Roser en Kuwonku, al que conocieron cuando emigró de Kuwonku a Blanes. Otro es Jalamang, que lleva toda la gestión contable y administrativa. O Daouda, mecánico contr</w:t>
      </w:r>
      <w:r w:rsidR="00DE5CFF">
        <w:rPr>
          <w:rFonts w:ascii="Arial" w:hAnsi="Arial" w:cs="Arial"/>
        </w:rPr>
        <w:t>a</w:t>
      </w:r>
      <w:r w:rsidR="008F7347">
        <w:rPr>
          <w:rFonts w:ascii="Arial" w:hAnsi="Arial" w:cs="Arial"/>
        </w:rPr>
        <w:t>tado para estar permanentemente en el pueblo, y que además de arreglar y mantener la maquinaria, lleva un taller para enseñar la profesión a los chicos jóvenes. Hay varias mujeres</w:t>
      </w:r>
      <w:r w:rsidR="004672F7">
        <w:rPr>
          <w:rFonts w:ascii="Arial" w:hAnsi="Arial" w:cs="Arial"/>
        </w:rPr>
        <w:t>, como Ndei,</w:t>
      </w:r>
      <w:r w:rsidR="008F7347">
        <w:rPr>
          <w:rFonts w:ascii="Arial" w:hAnsi="Arial" w:cs="Arial"/>
        </w:rPr>
        <w:t xml:space="preserve"> que también trabajan para la cooperativa que se está montando, y se ocupan de preparar los cereales o el cacahuete para meterlos en las prensas.</w:t>
      </w:r>
    </w:p>
    <w:p w14:paraId="308C8937" w14:textId="77777777" w:rsidR="00C11086" w:rsidRDefault="00C11086">
      <w:pPr>
        <w:rPr>
          <w:rFonts w:ascii="Arial" w:hAnsi="Arial" w:cs="Arial"/>
        </w:rPr>
      </w:pPr>
    </w:p>
    <w:p w14:paraId="12B99E4B" w14:textId="77777777" w:rsidR="004672F7" w:rsidRDefault="004672F7">
      <w:pPr>
        <w:rPr>
          <w:rFonts w:ascii="Arial" w:hAnsi="Arial" w:cs="Arial"/>
          <w:sz w:val="20"/>
          <w:szCs w:val="20"/>
        </w:rPr>
      </w:pPr>
      <w:r>
        <w:rPr>
          <w:rFonts w:ascii="Arial" w:hAnsi="Arial" w:cs="Arial"/>
          <w:noProof/>
        </w:rPr>
        <w:drawing>
          <wp:inline distT="0" distB="0" distL="0" distR="0" wp14:anchorId="61A3F586" wp14:editId="078FE9C8">
            <wp:extent cx="4269176" cy="32018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s, Ndei, Roser.jpg"/>
                    <pic:cNvPicPr/>
                  </pic:nvPicPr>
                  <pic:blipFill>
                    <a:blip r:embed="rId10">
                      <a:extLst>
                        <a:ext uri="{28A0092B-C50C-407E-A947-70E740481C1C}">
                          <a14:useLocalDpi xmlns:a14="http://schemas.microsoft.com/office/drawing/2010/main" val="0"/>
                        </a:ext>
                      </a:extLst>
                    </a:blip>
                    <a:stretch>
                      <a:fillRect/>
                    </a:stretch>
                  </pic:blipFill>
                  <pic:spPr>
                    <a:xfrm>
                      <a:off x="0" y="0"/>
                      <a:ext cx="4269176" cy="3201882"/>
                    </a:xfrm>
                    <a:prstGeom prst="rect">
                      <a:avLst/>
                    </a:prstGeom>
                  </pic:spPr>
                </pic:pic>
              </a:graphicData>
            </a:graphic>
          </wp:inline>
        </w:drawing>
      </w:r>
    </w:p>
    <w:p w14:paraId="1422E5C5" w14:textId="77777777" w:rsidR="00835F4B" w:rsidRDefault="004672F7">
      <w:pPr>
        <w:rPr>
          <w:rFonts w:ascii="Arial" w:hAnsi="Arial" w:cs="Arial"/>
          <w:sz w:val="20"/>
          <w:szCs w:val="20"/>
        </w:rPr>
      </w:pPr>
      <w:r>
        <w:rPr>
          <w:rFonts w:ascii="Arial" w:hAnsi="Arial" w:cs="Arial"/>
          <w:sz w:val="20"/>
          <w:szCs w:val="20"/>
        </w:rPr>
        <w:t xml:space="preserve">Antes de una reunión en casa de Pere y Roser: </w:t>
      </w:r>
      <w:r w:rsidRPr="004672F7">
        <w:rPr>
          <w:rFonts w:ascii="Arial" w:hAnsi="Arial" w:cs="Arial"/>
          <w:sz w:val="20"/>
          <w:szCs w:val="20"/>
        </w:rPr>
        <w:t>Inés, Ndei y Roser.</w:t>
      </w:r>
    </w:p>
    <w:p w14:paraId="2C3A1FD1" w14:textId="19D57BBA" w:rsidR="004672F7" w:rsidRPr="004672F7" w:rsidRDefault="004672F7">
      <w:pPr>
        <w:rPr>
          <w:rFonts w:ascii="Arial" w:hAnsi="Arial" w:cs="Arial"/>
        </w:rPr>
      </w:pPr>
      <w:r w:rsidRPr="004672F7">
        <w:rPr>
          <w:rFonts w:ascii="Arial" w:hAnsi="Arial" w:cs="Arial"/>
          <w:sz w:val="20"/>
          <w:szCs w:val="20"/>
        </w:rPr>
        <w:t xml:space="preserve"> Detrás Jalamang, Lamin y Roger</w:t>
      </w:r>
    </w:p>
    <w:p w14:paraId="50E6AC16" w14:textId="77777777" w:rsidR="008F7347" w:rsidRDefault="008F7347">
      <w:pPr>
        <w:rPr>
          <w:rFonts w:ascii="Arial" w:hAnsi="Arial" w:cs="Arial"/>
        </w:rPr>
      </w:pPr>
    </w:p>
    <w:p w14:paraId="06D271EB" w14:textId="77777777" w:rsidR="00835F4B" w:rsidRDefault="00835F4B">
      <w:pPr>
        <w:rPr>
          <w:rFonts w:ascii="Arial" w:hAnsi="Arial" w:cs="Arial"/>
        </w:rPr>
      </w:pPr>
    </w:p>
    <w:p w14:paraId="3C64B191" w14:textId="77777777" w:rsidR="0014123A" w:rsidRDefault="0014123A">
      <w:pPr>
        <w:rPr>
          <w:rFonts w:ascii="Arial" w:hAnsi="Arial" w:cs="Arial"/>
        </w:rPr>
      </w:pPr>
      <w:r>
        <w:rPr>
          <w:rFonts w:ascii="Arial" w:hAnsi="Arial" w:cs="Arial"/>
        </w:rPr>
        <w:t>Os cuento lo que ví</w:t>
      </w:r>
      <w:r w:rsidR="008F7347">
        <w:rPr>
          <w:rFonts w:ascii="Arial" w:hAnsi="Arial" w:cs="Arial"/>
        </w:rPr>
        <w:t xml:space="preserve"> respecto a nuestra financiación</w:t>
      </w:r>
      <w:r>
        <w:rPr>
          <w:rFonts w:ascii="Arial" w:hAnsi="Arial" w:cs="Arial"/>
        </w:rPr>
        <w:t>:</w:t>
      </w:r>
    </w:p>
    <w:p w14:paraId="7DFCDEE4" w14:textId="77777777" w:rsidR="0014123A" w:rsidRDefault="0014123A">
      <w:pPr>
        <w:rPr>
          <w:rFonts w:ascii="Arial" w:hAnsi="Arial" w:cs="Arial"/>
        </w:rPr>
      </w:pPr>
    </w:p>
    <w:p w14:paraId="0F8184EC" w14:textId="695A7CCC" w:rsidR="004672F7" w:rsidRDefault="0014123A" w:rsidP="00835F4B">
      <w:pPr>
        <w:jc w:val="both"/>
        <w:rPr>
          <w:rFonts w:ascii="Arial" w:hAnsi="Arial" w:cs="Arial"/>
        </w:rPr>
      </w:pPr>
      <w:r w:rsidRPr="00835F4B">
        <w:rPr>
          <w:rFonts w:ascii="Arial" w:hAnsi="Arial" w:cs="Arial"/>
          <w:u w:val="single"/>
        </w:rPr>
        <w:t>Gallineros</w:t>
      </w:r>
      <w:r>
        <w:rPr>
          <w:rFonts w:ascii="Arial" w:hAnsi="Arial" w:cs="Arial"/>
        </w:rPr>
        <w:t xml:space="preserve">: </w:t>
      </w:r>
      <w:r w:rsidR="00291204">
        <w:rPr>
          <w:rFonts w:ascii="Arial" w:hAnsi="Arial" w:cs="Arial"/>
        </w:rPr>
        <w:t xml:space="preserve">Se han montado 10 gallineros en las kundas de sendas familias. HdA financia la malla y ellos ponen las maderas para postes y el tejado de ramas y paja. </w:t>
      </w:r>
      <w:r w:rsidR="00DE5CFF">
        <w:rPr>
          <w:rFonts w:ascii="Arial" w:hAnsi="Arial" w:cs="Arial"/>
        </w:rPr>
        <w:t>Al principio, cuando Pere y Roser montaron el primer gallinero en su casa, les miraban con incredulidad. ¿Las gallinas encerradas? ¡Estos “tubabs” están tarados! Pero cuando han visto que sus gallinas crecen, que nacen pollos y que ponen huevos al alcance de la mano, entonces se interesan y piden la malla para ponerlos en sus casas.</w:t>
      </w:r>
      <w:r w:rsidR="003012FF">
        <w:rPr>
          <w:rFonts w:ascii="Arial" w:hAnsi="Arial" w:cs="Arial"/>
        </w:rPr>
        <w:t xml:space="preserve"> Antes</w:t>
      </w:r>
      <w:r w:rsidR="00835F4B">
        <w:rPr>
          <w:rFonts w:ascii="Arial" w:hAnsi="Arial" w:cs="Arial"/>
        </w:rPr>
        <w:t>,</w:t>
      </w:r>
      <w:r w:rsidR="003012FF">
        <w:rPr>
          <w:rFonts w:ascii="Arial" w:hAnsi="Arial" w:cs="Arial"/>
        </w:rPr>
        <w:t xml:space="preserve"> gran parte de los huevos se pe</w:t>
      </w:r>
      <w:r w:rsidR="00835F4B">
        <w:rPr>
          <w:rFonts w:ascii="Arial" w:hAnsi="Arial" w:cs="Arial"/>
        </w:rPr>
        <w:t xml:space="preserve">rdían, y las gallinas </w:t>
      </w:r>
      <w:r w:rsidR="003012FF">
        <w:rPr>
          <w:rFonts w:ascii="Arial" w:hAnsi="Arial" w:cs="Arial"/>
        </w:rPr>
        <w:t>conseguían menos peso</w:t>
      </w:r>
      <w:r w:rsidR="00835F4B">
        <w:rPr>
          <w:rFonts w:ascii="Arial" w:hAnsi="Arial" w:cs="Arial"/>
        </w:rPr>
        <w:t xml:space="preserve"> por tener que buscar comida</w:t>
      </w:r>
      <w:r w:rsidR="003012FF">
        <w:rPr>
          <w:rFonts w:ascii="Arial" w:hAnsi="Arial" w:cs="Arial"/>
        </w:rPr>
        <w:t>.</w:t>
      </w:r>
    </w:p>
    <w:p w14:paraId="1931388D" w14:textId="77777777" w:rsidR="00825D47" w:rsidRDefault="00825D47">
      <w:pPr>
        <w:rPr>
          <w:rFonts w:ascii="Arial" w:hAnsi="Arial" w:cs="Arial"/>
        </w:rPr>
      </w:pPr>
    </w:p>
    <w:p w14:paraId="105329A1" w14:textId="3E68D6E6" w:rsidR="00825D47" w:rsidRDefault="00825D47">
      <w:pPr>
        <w:rPr>
          <w:rFonts w:ascii="Arial" w:hAnsi="Arial" w:cs="Arial"/>
        </w:rPr>
      </w:pPr>
      <w:r>
        <w:rPr>
          <w:rFonts w:ascii="Arial" w:hAnsi="Arial" w:cs="Arial"/>
          <w:noProof/>
        </w:rPr>
        <w:drawing>
          <wp:inline distT="0" distB="0" distL="0" distR="0" wp14:anchorId="57091AC8" wp14:editId="18059076">
            <wp:extent cx="4457700" cy="3343275"/>
            <wp:effectExtent l="0" t="0" r="127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uras mallas.jpg"/>
                    <pic:cNvPicPr/>
                  </pic:nvPicPr>
                  <pic:blipFill>
                    <a:blip r:embed="rId11">
                      <a:extLst>
                        <a:ext uri="{28A0092B-C50C-407E-A947-70E740481C1C}">
                          <a14:useLocalDpi xmlns:a14="http://schemas.microsoft.com/office/drawing/2010/main" val="0"/>
                        </a:ext>
                      </a:extLst>
                    </a:blip>
                    <a:stretch>
                      <a:fillRect/>
                    </a:stretch>
                  </pic:blipFill>
                  <pic:spPr>
                    <a:xfrm>
                      <a:off x="0" y="0"/>
                      <a:ext cx="4457700" cy="3343275"/>
                    </a:xfrm>
                    <a:prstGeom prst="rect">
                      <a:avLst/>
                    </a:prstGeom>
                  </pic:spPr>
                </pic:pic>
              </a:graphicData>
            </a:graphic>
          </wp:inline>
        </w:drawing>
      </w:r>
    </w:p>
    <w:p w14:paraId="73AB1F08" w14:textId="77777777" w:rsidR="00835F4B" w:rsidRDefault="00835F4B">
      <w:pPr>
        <w:rPr>
          <w:rFonts w:ascii="Arial" w:hAnsi="Arial" w:cs="Arial"/>
        </w:rPr>
      </w:pPr>
    </w:p>
    <w:p w14:paraId="76D502CF" w14:textId="106B45ED" w:rsidR="004672F7" w:rsidRDefault="004672F7">
      <w:pPr>
        <w:rPr>
          <w:rFonts w:ascii="Arial" w:hAnsi="Arial" w:cs="Arial"/>
        </w:rPr>
      </w:pPr>
      <w:r>
        <w:rPr>
          <w:rFonts w:ascii="Arial" w:hAnsi="Arial" w:cs="Arial"/>
          <w:noProof/>
        </w:rPr>
        <w:drawing>
          <wp:inline distT="0" distB="0" distL="0" distR="0" wp14:anchorId="7E663EE7" wp14:editId="3FD54454">
            <wp:extent cx="4457700" cy="33432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nero.jpg"/>
                    <pic:cNvPicPr/>
                  </pic:nvPicPr>
                  <pic:blipFill>
                    <a:blip r:embed="rId12">
                      <a:extLst>
                        <a:ext uri="{28A0092B-C50C-407E-A947-70E740481C1C}">
                          <a14:useLocalDpi xmlns:a14="http://schemas.microsoft.com/office/drawing/2010/main" val="0"/>
                        </a:ext>
                      </a:extLst>
                    </a:blip>
                    <a:stretch>
                      <a:fillRect/>
                    </a:stretch>
                  </pic:blipFill>
                  <pic:spPr>
                    <a:xfrm>
                      <a:off x="0" y="0"/>
                      <a:ext cx="4457700" cy="3343275"/>
                    </a:xfrm>
                    <a:prstGeom prst="rect">
                      <a:avLst/>
                    </a:prstGeom>
                  </pic:spPr>
                </pic:pic>
              </a:graphicData>
            </a:graphic>
          </wp:inline>
        </w:drawing>
      </w:r>
    </w:p>
    <w:p w14:paraId="44E6AC34" w14:textId="77777777" w:rsidR="00825D47" w:rsidRDefault="00825D47">
      <w:pPr>
        <w:rPr>
          <w:rFonts w:ascii="Arial" w:hAnsi="Arial" w:cs="Arial"/>
        </w:rPr>
      </w:pPr>
    </w:p>
    <w:p w14:paraId="35BB976B" w14:textId="77777777" w:rsidR="00DE5CFF" w:rsidRDefault="00DE5CFF">
      <w:pPr>
        <w:rPr>
          <w:rFonts w:ascii="Arial" w:hAnsi="Arial" w:cs="Arial"/>
        </w:rPr>
      </w:pPr>
    </w:p>
    <w:p w14:paraId="78ACABF3" w14:textId="77777777" w:rsidR="0014123A" w:rsidRDefault="003C6322" w:rsidP="00835F4B">
      <w:pPr>
        <w:jc w:val="both"/>
        <w:rPr>
          <w:rFonts w:ascii="Arial" w:hAnsi="Arial" w:cs="Arial"/>
        </w:rPr>
      </w:pPr>
      <w:r w:rsidRPr="00835F4B">
        <w:rPr>
          <w:rFonts w:ascii="Arial" w:hAnsi="Arial" w:cs="Arial"/>
          <w:u w:val="single"/>
        </w:rPr>
        <w:t>Abrevadero</w:t>
      </w:r>
      <w:r>
        <w:rPr>
          <w:rFonts w:ascii="Arial" w:hAnsi="Arial" w:cs="Arial"/>
        </w:rPr>
        <w:t>: Desde junio de este año, e</w:t>
      </w:r>
      <w:r w:rsidR="00291204">
        <w:rPr>
          <w:rFonts w:ascii="Arial" w:hAnsi="Arial" w:cs="Arial"/>
        </w:rPr>
        <w:t xml:space="preserve">stán </w:t>
      </w:r>
      <w:r w:rsidR="0031109C">
        <w:rPr>
          <w:rFonts w:ascii="Arial" w:hAnsi="Arial" w:cs="Arial"/>
        </w:rPr>
        <w:t>instaladas</w:t>
      </w:r>
      <w:r w:rsidR="00291204">
        <w:rPr>
          <w:rFonts w:ascii="Arial" w:hAnsi="Arial" w:cs="Arial"/>
        </w:rPr>
        <w:t xml:space="preserve"> las 8 placas solares que </w:t>
      </w:r>
      <w:r w:rsidR="0031109C">
        <w:rPr>
          <w:rFonts w:ascii="Arial" w:hAnsi="Arial" w:cs="Arial"/>
        </w:rPr>
        <w:t>alimentan dos bombas para sacar</w:t>
      </w:r>
      <w:r w:rsidR="00291204">
        <w:rPr>
          <w:rFonts w:ascii="Arial" w:hAnsi="Arial" w:cs="Arial"/>
        </w:rPr>
        <w:t xml:space="preserve"> el agua del pozo al abrevadero. </w:t>
      </w:r>
      <w:r w:rsidR="004A5F9A">
        <w:rPr>
          <w:rFonts w:ascii="Arial" w:hAnsi="Arial" w:cs="Arial"/>
        </w:rPr>
        <w:t xml:space="preserve">Ahora empieza la época seca </w:t>
      </w:r>
      <w:r>
        <w:rPr>
          <w:rFonts w:ascii="Arial" w:hAnsi="Arial" w:cs="Arial"/>
        </w:rPr>
        <w:t xml:space="preserve">(de noviembre a julio) </w:t>
      </w:r>
      <w:r w:rsidR="004A5F9A">
        <w:rPr>
          <w:rFonts w:ascii="Arial" w:hAnsi="Arial" w:cs="Arial"/>
        </w:rPr>
        <w:t>y han montado un sistema de control de los rebaños con un listado de propietarios y de reses, y con una cuota mensual por la utilización del abrevadero</w:t>
      </w:r>
      <w:r>
        <w:rPr>
          <w:rFonts w:ascii="Arial" w:hAnsi="Arial" w:cs="Arial"/>
        </w:rPr>
        <w:t>, de 15 dalasis por cabeza de ganado y mes</w:t>
      </w:r>
      <w:r w:rsidR="00DE5CFF">
        <w:rPr>
          <w:rFonts w:ascii="Arial" w:hAnsi="Arial" w:cs="Arial"/>
        </w:rPr>
        <w:t xml:space="preserve"> (1 euro son unos 55 dalasis)</w:t>
      </w:r>
      <w:r w:rsidR="004A5F9A">
        <w:rPr>
          <w:rFonts w:ascii="Arial" w:hAnsi="Arial" w:cs="Arial"/>
        </w:rPr>
        <w:t>. Con esto se consigue que las vacas no estén tan delgadas, que no mueran en el camino a buscar agua, y que en el futuro den leche. Con el dinero de otra subvención, están construyendo un establo para empezar con unas pocas vacas a ver si dan leche. Las placas ahorran el dinero que se gastaba en el gasoil de la bomba anterior, y bombean mucha más agua por hora</w:t>
      </w:r>
      <w:r w:rsidR="00DE5CFF">
        <w:rPr>
          <w:rFonts w:ascii="Arial" w:hAnsi="Arial" w:cs="Arial"/>
        </w:rPr>
        <w:t xml:space="preserve"> (6.000 litros/hora a pleno rendimiento de sol)</w:t>
      </w:r>
      <w:r w:rsidR="004A5F9A">
        <w:rPr>
          <w:rFonts w:ascii="Arial" w:hAnsi="Arial" w:cs="Arial"/>
        </w:rPr>
        <w:t>. Con el dinero de las cuotas de cada rebaño, pagan el suel</w:t>
      </w:r>
      <w:r w:rsidR="00DE5CFF">
        <w:rPr>
          <w:rFonts w:ascii="Arial" w:hAnsi="Arial" w:cs="Arial"/>
        </w:rPr>
        <w:t>d</w:t>
      </w:r>
      <w:r w:rsidR="004A5F9A">
        <w:rPr>
          <w:rFonts w:ascii="Arial" w:hAnsi="Arial" w:cs="Arial"/>
        </w:rPr>
        <w:t xml:space="preserve">o del hombre que gestiona el abrevadero, y guardan parte para </w:t>
      </w:r>
      <w:r w:rsidR="00DE5CFF">
        <w:rPr>
          <w:rFonts w:ascii="Arial" w:hAnsi="Arial" w:cs="Arial"/>
        </w:rPr>
        <w:t xml:space="preserve">posibles averías y para </w:t>
      </w:r>
      <w:r w:rsidR="005D54A2">
        <w:rPr>
          <w:rFonts w:ascii="Arial" w:hAnsi="Arial" w:cs="Arial"/>
        </w:rPr>
        <w:t>la cooperativa.</w:t>
      </w:r>
    </w:p>
    <w:p w14:paraId="0DDDD055" w14:textId="77777777" w:rsidR="00C11086" w:rsidRDefault="00C11086">
      <w:pPr>
        <w:rPr>
          <w:rFonts w:ascii="Arial" w:hAnsi="Arial" w:cs="Arial"/>
        </w:rPr>
      </w:pPr>
    </w:p>
    <w:p w14:paraId="7623A5BD" w14:textId="0982DE4D" w:rsidR="00825D47" w:rsidRDefault="00825D47">
      <w:pPr>
        <w:rPr>
          <w:rFonts w:ascii="Arial" w:hAnsi="Arial" w:cs="Arial"/>
        </w:rPr>
      </w:pPr>
    </w:p>
    <w:p w14:paraId="644C5169" w14:textId="77777777" w:rsidR="00825D47" w:rsidRDefault="00825D47" w:rsidP="00825D47">
      <w:pPr>
        <w:ind w:right="35"/>
        <w:rPr>
          <w:rFonts w:ascii="Arial" w:hAnsi="Arial" w:cs="Arial"/>
        </w:rPr>
      </w:pPr>
    </w:p>
    <w:p w14:paraId="509A3181" w14:textId="44DCB2F3" w:rsidR="00825D47" w:rsidRDefault="00825D47" w:rsidP="00825D47">
      <w:pPr>
        <w:ind w:right="35"/>
        <w:rPr>
          <w:rFonts w:ascii="Arial" w:hAnsi="Arial" w:cs="Arial"/>
        </w:rPr>
      </w:pPr>
      <w:r w:rsidRPr="00825D47">
        <w:rPr>
          <w:rFonts w:ascii="Arial" w:hAnsi="Arial" w:cs="Arial"/>
          <w:noProof/>
        </w:rPr>
        <w:drawing>
          <wp:inline distT="0" distB="0" distL="0" distR="0" wp14:anchorId="049D4B55" wp14:editId="271A5A5F">
            <wp:extent cx="2652607" cy="1989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ntas abrevadero después.jpg"/>
                    <pic:cNvPicPr/>
                  </pic:nvPicPr>
                  <pic:blipFill>
                    <a:blip r:embed="rId13">
                      <a:extLst>
                        <a:ext uri="{28A0092B-C50C-407E-A947-70E740481C1C}">
                          <a14:useLocalDpi xmlns:a14="http://schemas.microsoft.com/office/drawing/2010/main" val="0"/>
                        </a:ext>
                      </a:extLst>
                    </a:blip>
                    <a:stretch>
                      <a:fillRect/>
                    </a:stretch>
                  </pic:blipFill>
                  <pic:spPr>
                    <a:xfrm>
                      <a:off x="0" y="0"/>
                      <a:ext cx="2652607" cy="1989455"/>
                    </a:xfrm>
                    <a:prstGeom prst="rect">
                      <a:avLst/>
                    </a:prstGeom>
                  </pic:spPr>
                </pic:pic>
              </a:graphicData>
            </a:graphic>
          </wp:inline>
        </w:drawing>
      </w:r>
      <w:r>
        <w:rPr>
          <w:rFonts w:ascii="Arial" w:hAnsi="Arial" w:cs="Arial"/>
          <w:noProof/>
        </w:rPr>
        <w:drawing>
          <wp:anchor distT="0" distB="0" distL="114300" distR="114300" simplePos="0" relativeHeight="251658240" behindDoc="0" locked="0" layoutInCell="1" allowOverlap="1" wp14:anchorId="5FE832A8" wp14:editId="399C2D05">
            <wp:simplePos x="0" y="0"/>
            <wp:positionH relativeFrom="column">
              <wp:align>left</wp:align>
            </wp:positionH>
            <wp:positionV relativeFrom="paragraph">
              <wp:align>top</wp:align>
            </wp:positionV>
            <wp:extent cx="2628900" cy="1971675"/>
            <wp:effectExtent l="0" t="0" r="1270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ntas abrevadero antes.jpg"/>
                    <pic:cNvPicPr/>
                  </pic:nvPicPr>
                  <pic:blipFill>
                    <a:blip r:embed="rId14">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anchor>
        </w:drawing>
      </w:r>
      <w:r>
        <w:rPr>
          <w:rFonts w:ascii="Arial" w:hAnsi="Arial" w:cs="Arial"/>
        </w:rPr>
        <w:br w:type="textWrapping" w:clear="all"/>
        <w:t>Cuentas con gasto gasoil                         Cuentas con placas solares</w:t>
      </w:r>
    </w:p>
    <w:p w14:paraId="118E0A2C" w14:textId="59F6CFB2" w:rsidR="00C11086" w:rsidRDefault="00825D47">
      <w:pPr>
        <w:rPr>
          <w:rFonts w:ascii="Arial" w:hAnsi="Arial" w:cs="Arial"/>
        </w:rPr>
      </w:pPr>
      <w:r>
        <w:rPr>
          <w:rFonts w:ascii="Arial" w:hAnsi="Arial" w:cs="Arial"/>
        </w:rPr>
        <w:br w:type="textWrapping" w:clear="all"/>
      </w:r>
    </w:p>
    <w:p w14:paraId="1A78DE78" w14:textId="18D90790" w:rsidR="00C11086" w:rsidRDefault="00C11086">
      <w:pPr>
        <w:rPr>
          <w:rFonts w:ascii="Arial" w:hAnsi="Arial" w:cs="Arial"/>
        </w:rPr>
      </w:pPr>
    </w:p>
    <w:p w14:paraId="29FB731E" w14:textId="68B28029" w:rsidR="00C11086" w:rsidRDefault="00C11086">
      <w:pPr>
        <w:rPr>
          <w:rFonts w:ascii="Arial" w:hAnsi="Arial" w:cs="Arial"/>
        </w:rPr>
      </w:pPr>
      <w:r>
        <w:rPr>
          <w:rFonts w:ascii="Arial" w:hAnsi="Arial" w:cs="Arial"/>
          <w:noProof/>
        </w:rPr>
        <w:drawing>
          <wp:inline distT="0" distB="0" distL="0" distR="0" wp14:anchorId="22EB9643" wp14:editId="0AEAD91C">
            <wp:extent cx="4229100" cy="3171825"/>
            <wp:effectExtent l="0" t="0" r="1270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evadero.jpg"/>
                    <pic:cNvPicPr/>
                  </pic:nvPicPr>
                  <pic:blipFill>
                    <a:blip r:embed="rId15">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inline>
        </w:drawing>
      </w:r>
    </w:p>
    <w:p w14:paraId="134D7F71" w14:textId="77777777" w:rsidR="008F7347" w:rsidRDefault="008F7347">
      <w:pPr>
        <w:rPr>
          <w:rFonts w:ascii="Arial" w:hAnsi="Arial" w:cs="Arial"/>
        </w:rPr>
      </w:pPr>
    </w:p>
    <w:p w14:paraId="5A2C378B" w14:textId="77777777" w:rsidR="00835F4B" w:rsidRDefault="00835F4B">
      <w:pPr>
        <w:rPr>
          <w:rFonts w:ascii="Arial" w:hAnsi="Arial" w:cs="Arial"/>
        </w:rPr>
      </w:pPr>
    </w:p>
    <w:p w14:paraId="6D5BB89E" w14:textId="77777777" w:rsidR="00835F4B" w:rsidRDefault="00835F4B">
      <w:pPr>
        <w:rPr>
          <w:rFonts w:ascii="Arial" w:hAnsi="Arial" w:cs="Arial"/>
        </w:rPr>
      </w:pPr>
    </w:p>
    <w:p w14:paraId="1F1ED6C3" w14:textId="77777777" w:rsidR="00DE5CFF" w:rsidRDefault="003C6322" w:rsidP="00835F4B">
      <w:pPr>
        <w:jc w:val="both"/>
        <w:rPr>
          <w:rFonts w:ascii="Arial" w:hAnsi="Arial" w:cs="Arial"/>
        </w:rPr>
      </w:pPr>
      <w:r w:rsidRPr="00835F4B">
        <w:rPr>
          <w:rFonts w:ascii="Arial" w:hAnsi="Arial" w:cs="Arial"/>
          <w:u w:val="single"/>
        </w:rPr>
        <w:t>Prensa de aceite de cacahuete</w:t>
      </w:r>
      <w:r>
        <w:rPr>
          <w:rFonts w:ascii="Arial" w:hAnsi="Arial" w:cs="Arial"/>
        </w:rPr>
        <w:t>: Se instaló en marzo de 2014 y empezó a funcionar inmediatemente. Cada familia lleva su</w:t>
      </w:r>
      <w:r w:rsidR="00DE5CFF">
        <w:rPr>
          <w:rFonts w:ascii="Arial" w:hAnsi="Arial" w:cs="Arial"/>
        </w:rPr>
        <w:t>s sacos de cacahuetes y se les cobra</w:t>
      </w:r>
      <w:r>
        <w:rPr>
          <w:rFonts w:ascii="Arial" w:hAnsi="Arial" w:cs="Arial"/>
        </w:rPr>
        <w:t xml:space="preserve"> un precio por medida estandar</w:t>
      </w:r>
      <w:r w:rsidR="00DE5CFF">
        <w:rPr>
          <w:rFonts w:ascii="Arial" w:hAnsi="Arial" w:cs="Arial"/>
        </w:rPr>
        <w:t xml:space="preserve"> que entra en la máquina</w:t>
      </w:r>
      <w:r>
        <w:rPr>
          <w:rFonts w:ascii="Arial" w:hAnsi="Arial" w:cs="Arial"/>
        </w:rPr>
        <w:t>.</w:t>
      </w:r>
      <w:r w:rsidR="00DE5CFF">
        <w:rPr>
          <w:rFonts w:ascii="Arial" w:hAnsi="Arial" w:cs="Arial"/>
        </w:rPr>
        <w:t xml:space="preserve"> De un saco de unos 60 kgs se consiguen unos 35 litros de aceite.</w:t>
      </w:r>
      <w:r>
        <w:rPr>
          <w:rFonts w:ascii="Arial" w:hAnsi="Arial" w:cs="Arial"/>
        </w:rPr>
        <w:t xml:space="preserve"> </w:t>
      </w:r>
      <w:r w:rsidR="00DE5CFF">
        <w:rPr>
          <w:rFonts w:ascii="Arial" w:hAnsi="Arial" w:cs="Arial"/>
        </w:rPr>
        <w:t>Cua</w:t>
      </w:r>
      <w:r w:rsidR="005D54A2">
        <w:rPr>
          <w:rFonts w:ascii="Arial" w:hAnsi="Arial" w:cs="Arial"/>
        </w:rPr>
        <w:t>ndo haya buena cosecha, se está</w:t>
      </w:r>
      <w:r w:rsidR="00DE5CFF">
        <w:rPr>
          <w:rFonts w:ascii="Arial" w:hAnsi="Arial" w:cs="Arial"/>
        </w:rPr>
        <w:t xml:space="preserve"> pensando en vender parte del aceite a otros pueblos. </w:t>
      </w:r>
    </w:p>
    <w:p w14:paraId="7D21BFF7" w14:textId="77777777" w:rsidR="003C6322" w:rsidRDefault="003C6322" w:rsidP="00835F4B">
      <w:pPr>
        <w:jc w:val="both"/>
        <w:rPr>
          <w:rFonts w:ascii="Arial" w:hAnsi="Arial" w:cs="Arial"/>
        </w:rPr>
      </w:pPr>
      <w:r>
        <w:rPr>
          <w:rFonts w:ascii="Arial" w:hAnsi="Arial" w:cs="Arial"/>
        </w:rPr>
        <w:t xml:space="preserve">Con los beneficios que generó </w:t>
      </w:r>
      <w:r w:rsidR="00DE5CFF">
        <w:rPr>
          <w:rFonts w:ascii="Arial" w:hAnsi="Arial" w:cs="Arial"/>
        </w:rPr>
        <w:t>esta</w:t>
      </w:r>
      <w:r>
        <w:rPr>
          <w:rFonts w:ascii="Arial" w:hAnsi="Arial" w:cs="Arial"/>
        </w:rPr>
        <w:t xml:space="preserve"> prensa en </w:t>
      </w:r>
      <w:r w:rsidR="005D54A2">
        <w:rPr>
          <w:rFonts w:ascii="Arial" w:hAnsi="Arial" w:cs="Arial"/>
        </w:rPr>
        <w:t xml:space="preserve">los </w:t>
      </w:r>
      <w:r>
        <w:rPr>
          <w:rFonts w:ascii="Arial" w:hAnsi="Arial" w:cs="Arial"/>
        </w:rPr>
        <w:t xml:space="preserve">dos </w:t>
      </w:r>
      <w:r w:rsidR="005D54A2">
        <w:rPr>
          <w:rFonts w:ascii="Arial" w:hAnsi="Arial" w:cs="Arial"/>
        </w:rPr>
        <w:t xml:space="preserve">primeros </w:t>
      </w:r>
      <w:r>
        <w:rPr>
          <w:rFonts w:ascii="Arial" w:hAnsi="Arial" w:cs="Arial"/>
        </w:rPr>
        <w:t xml:space="preserve">meses, compraron otra máquina que </w:t>
      </w:r>
      <w:r w:rsidR="005D54A2">
        <w:rPr>
          <w:rFonts w:ascii="Arial" w:hAnsi="Arial" w:cs="Arial"/>
        </w:rPr>
        <w:t>hace</w:t>
      </w:r>
      <w:r>
        <w:rPr>
          <w:rFonts w:ascii="Arial" w:hAnsi="Arial" w:cs="Arial"/>
        </w:rPr>
        <w:t xml:space="preserve"> una pasta de los cacahuetes tostados. Con dinero de otras subvenciones han ido comprando </w:t>
      </w:r>
      <w:r w:rsidR="008F7347">
        <w:rPr>
          <w:rFonts w:ascii="Arial" w:hAnsi="Arial" w:cs="Arial"/>
        </w:rPr>
        <w:t>dos máquinas más: una moledora de</w:t>
      </w:r>
      <w:r>
        <w:rPr>
          <w:rFonts w:ascii="Arial" w:hAnsi="Arial" w:cs="Arial"/>
        </w:rPr>
        <w:t xml:space="preserve"> mijo </w:t>
      </w:r>
      <w:r w:rsidR="008F7347">
        <w:rPr>
          <w:rFonts w:ascii="Arial" w:hAnsi="Arial" w:cs="Arial"/>
        </w:rPr>
        <w:t xml:space="preserve">para obtener harina, </w:t>
      </w:r>
      <w:r>
        <w:rPr>
          <w:rFonts w:ascii="Arial" w:hAnsi="Arial" w:cs="Arial"/>
        </w:rPr>
        <w:t>y otra para separar la cáscara y el salvado y conseguir el arroz blanco. La obtención de aceite de cacahuete es importantísma para mejorar la calidad de la alimentación, especialmente para los niños.</w:t>
      </w:r>
    </w:p>
    <w:p w14:paraId="6E97B0AE" w14:textId="77777777" w:rsidR="00C11086" w:rsidRDefault="00C11086">
      <w:pPr>
        <w:rPr>
          <w:rFonts w:ascii="Arial" w:hAnsi="Arial" w:cs="Arial"/>
        </w:rPr>
      </w:pPr>
    </w:p>
    <w:p w14:paraId="4C61F52D" w14:textId="15E53669" w:rsidR="00C11086" w:rsidRDefault="00C11086">
      <w:pPr>
        <w:rPr>
          <w:rFonts w:ascii="Arial" w:hAnsi="Arial" w:cs="Arial"/>
        </w:rPr>
      </w:pPr>
      <w:r>
        <w:rPr>
          <w:rFonts w:ascii="Arial" w:hAnsi="Arial" w:cs="Arial"/>
          <w:noProof/>
        </w:rPr>
        <w:drawing>
          <wp:inline distT="0" distB="0" distL="0" distR="0" wp14:anchorId="15650528" wp14:editId="513A7B0F">
            <wp:extent cx="4229100" cy="3171825"/>
            <wp:effectExtent l="0" t="0" r="1270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sa cacahuete.jpg"/>
                    <pic:cNvPicPr/>
                  </pic:nvPicPr>
                  <pic:blipFill>
                    <a:blip r:embed="rId16">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inline>
        </w:drawing>
      </w:r>
    </w:p>
    <w:p w14:paraId="12CE71BA" w14:textId="77777777" w:rsidR="008F7347" w:rsidRDefault="008F7347">
      <w:pPr>
        <w:rPr>
          <w:rFonts w:ascii="Arial" w:hAnsi="Arial" w:cs="Arial"/>
        </w:rPr>
      </w:pPr>
    </w:p>
    <w:p w14:paraId="4B8FDBEB" w14:textId="77777777" w:rsidR="00C11086" w:rsidRDefault="00C11086">
      <w:pPr>
        <w:rPr>
          <w:rFonts w:ascii="Arial" w:hAnsi="Arial" w:cs="Arial"/>
        </w:rPr>
      </w:pPr>
    </w:p>
    <w:p w14:paraId="61C9E3B3" w14:textId="77777777" w:rsidR="00825D47" w:rsidRDefault="00825D47">
      <w:pPr>
        <w:rPr>
          <w:rFonts w:ascii="Arial" w:hAnsi="Arial" w:cs="Arial"/>
        </w:rPr>
      </w:pPr>
    </w:p>
    <w:p w14:paraId="14ED9DF3" w14:textId="593108E7" w:rsidR="005D54A2" w:rsidRDefault="005D54A2" w:rsidP="00835F4B">
      <w:pPr>
        <w:jc w:val="both"/>
        <w:rPr>
          <w:rFonts w:ascii="Arial" w:hAnsi="Arial" w:cs="Arial"/>
        </w:rPr>
      </w:pPr>
      <w:r>
        <w:rPr>
          <w:rFonts w:ascii="Arial" w:hAnsi="Arial" w:cs="Arial"/>
        </w:rPr>
        <w:t xml:space="preserve">La impresión </w:t>
      </w:r>
      <w:r w:rsidR="00C11086">
        <w:rPr>
          <w:rFonts w:ascii="Arial" w:hAnsi="Arial" w:cs="Arial"/>
        </w:rPr>
        <w:t xml:space="preserve">final </w:t>
      </w:r>
      <w:r w:rsidR="00835F4B">
        <w:rPr>
          <w:rFonts w:ascii="Arial" w:hAnsi="Arial" w:cs="Arial"/>
        </w:rPr>
        <w:t>que me llevé</w:t>
      </w:r>
      <w:r>
        <w:rPr>
          <w:rFonts w:ascii="Arial" w:hAnsi="Arial" w:cs="Arial"/>
        </w:rPr>
        <w:t xml:space="preserve"> una vez me acostumbré a ver el ritmo de vida que llevan, </w:t>
      </w:r>
      <w:r w:rsidR="00835F4B">
        <w:rPr>
          <w:rFonts w:ascii="Arial" w:hAnsi="Arial" w:cs="Arial"/>
        </w:rPr>
        <w:t xml:space="preserve">es que </w:t>
      </w:r>
      <w:r>
        <w:rPr>
          <w:rFonts w:ascii="Arial" w:hAnsi="Arial" w:cs="Arial"/>
        </w:rPr>
        <w:t>se trata de un pueblo en ebullición, tirando para adelante con cambios revolucionarios que motivan a todos y empezará</w:t>
      </w:r>
      <w:r w:rsidR="00835F4B">
        <w:rPr>
          <w:rFonts w:ascii="Arial" w:hAnsi="Arial" w:cs="Arial"/>
        </w:rPr>
        <w:t>n</w:t>
      </w:r>
      <w:r>
        <w:rPr>
          <w:rFonts w:ascii="Arial" w:hAnsi="Arial" w:cs="Arial"/>
        </w:rPr>
        <w:t xml:space="preserve"> a </w:t>
      </w:r>
      <w:r w:rsidR="00835F4B">
        <w:rPr>
          <w:rFonts w:ascii="Arial" w:hAnsi="Arial" w:cs="Arial"/>
        </w:rPr>
        <w:t>repercutir en la mejora de</w:t>
      </w:r>
      <w:r>
        <w:rPr>
          <w:rFonts w:ascii="Arial" w:hAnsi="Arial" w:cs="Arial"/>
        </w:rPr>
        <w:t xml:space="preserve"> la salud de la población en muy breve espacio de tiempo</w:t>
      </w:r>
      <w:r w:rsidR="00B07E7E" w:rsidRPr="00F22C70">
        <w:rPr>
          <w:rFonts w:ascii="Arial" w:hAnsi="Arial" w:cs="Arial"/>
        </w:rPr>
        <w:t>, así como su calidad de vida</w:t>
      </w:r>
      <w:r w:rsidRPr="00F22C70">
        <w:rPr>
          <w:rFonts w:ascii="Arial" w:hAnsi="Arial" w:cs="Arial"/>
        </w:rPr>
        <w:t>. La implicación personal de Pere, Roser, y todos los gambianos que</w:t>
      </w:r>
      <w:r>
        <w:rPr>
          <w:rFonts w:ascii="Arial" w:hAnsi="Arial" w:cs="Arial"/>
        </w:rPr>
        <w:t xml:space="preserve"> trabajan en el proyecto, es absoluta. La honestidad, también. Me volví muy impresionada por la pobreza material y por la abundancia emocional. Y todo esto es gracias a vosotros, estáis cambiando la vida de esta gente.</w:t>
      </w:r>
    </w:p>
    <w:p w14:paraId="7AD141A6" w14:textId="77777777" w:rsidR="008F7347" w:rsidRDefault="008F7347">
      <w:pPr>
        <w:rPr>
          <w:rFonts w:ascii="Arial" w:hAnsi="Arial" w:cs="Arial"/>
        </w:rPr>
      </w:pPr>
    </w:p>
    <w:p w14:paraId="48D07D5B" w14:textId="77777777" w:rsidR="003C6322" w:rsidRDefault="003C6322">
      <w:pPr>
        <w:rPr>
          <w:rFonts w:ascii="Arial" w:hAnsi="Arial" w:cs="Arial"/>
        </w:rPr>
      </w:pPr>
    </w:p>
    <w:p w14:paraId="0165F63C" w14:textId="77777777" w:rsidR="003C6322" w:rsidRPr="0014123A" w:rsidRDefault="003C6322">
      <w:pPr>
        <w:rPr>
          <w:rFonts w:ascii="Arial" w:hAnsi="Arial" w:cs="Arial"/>
        </w:rPr>
      </w:pPr>
    </w:p>
    <w:sectPr w:rsidR="003C6322" w:rsidRPr="0014123A" w:rsidSect="00825D47">
      <w:pgSz w:w="11900" w:h="16840"/>
      <w:pgMar w:top="993" w:right="1552" w:bottom="709"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75F42" w14:textId="77777777" w:rsidR="00825D47" w:rsidRDefault="00825D47" w:rsidP="004672F7">
      <w:r>
        <w:separator/>
      </w:r>
    </w:p>
  </w:endnote>
  <w:endnote w:type="continuationSeparator" w:id="0">
    <w:p w14:paraId="1355C871" w14:textId="77777777" w:rsidR="00825D47" w:rsidRDefault="00825D47" w:rsidP="0046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6E8B8" w14:textId="77777777" w:rsidR="00825D47" w:rsidRDefault="00825D47" w:rsidP="004672F7">
      <w:r>
        <w:separator/>
      </w:r>
    </w:p>
  </w:footnote>
  <w:footnote w:type="continuationSeparator" w:id="0">
    <w:p w14:paraId="5D89F9DF" w14:textId="77777777" w:rsidR="00825D47" w:rsidRDefault="00825D47" w:rsidP="004672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23A"/>
    <w:rsid w:val="0014123A"/>
    <w:rsid w:val="00291204"/>
    <w:rsid w:val="00292189"/>
    <w:rsid w:val="003012FF"/>
    <w:rsid w:val="0031109C"/>
    <w:rsid w:val="003C6322"/>
    <w:rsid w:val="003E62D2"/>
    <w:rsid w:val="004672F7"/>
    <w:rsid w:val="004A5F9A"/>
    <w:rsid w:val="005D54A2"/>
    <w:rsid w:val="006117E7"/>
    <w:rsid w:val="00825D47"/>
    <w:rsid w:val="00835F4B"/>
    <w:rsid w:val="008F7347"/>
    <w:rsid w:val="00B07E7E"/>
    <w:rsid w:val="00B71449"/>
    <w:rsid w:val="00B75044"/>
    <w:rsid w:val="00BC316B"/>
    <w:rsid w:val="00C11086"/>
    <w:rsid w:val="00D669B4"/>
    <w:rsid w:val="00D76152"/>
    <w:rsid w:val="00DE5CFF"/>
    <w:rsid w:val="00F22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73BC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7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17E7"/>
    <w:rPr>
      <w:rFonts w:ascii="Lucida Grande" w:hAnsi="Lucida Grande" w:cs="Lucida Grande"/>
      <w:sz w:val="18"/>
      <w:szCs w:val="18"/>
    </w:rPr>
  </w:style>
  <w:style w:type="paragraph" w:styleId="Header">
    <w:name w:val="header"/>
    <w:basedOn w:val="Normal"/>
    <w:link w:val="HeaderChar"/>
    <w:uiPriority w:val="99"/>
    <w:unhideWhenUsed/>
    <w:rsid w:val="004672F7"/>
    <w:pPr>
      <w:tabs>
        <w:tab w:val="center" w:pos="4320"/>
        <w:tab w:val="right" w:pos="8640"/>
      </w:tabs>
    </w:pPr>
  </w:style>
  <w:style w:type="character" w:customStyle="1" w:styleId="HeaderChar">
    <w:name w:val="Header Char"/>
    <w:basedOn w:val="DefaultParagraphFont"/>
    <w:link w:val="Header"/>
    <w:uiPriority w:val="99"/>
    <w:rsid w:val="004672F7"/>
  </w:style>
  <w:style w:type="paragraph" w:styleId="Footer">
    <w:name w:val="footer"/>
    <w:basedOn w:val="Normal"/>
    <w:link w:val="FooterChar"/>
    <w:uiPriority w:val="99"/>
    <w:unhideWhenUsed/>
    <w:rsid w:val="004672F7"/>
    <w:pPr>
      <w:tabs>
        <w:tab w:val="center" w:pos="4320"/>
        <w:tab w:val="right" w:pos="8640"/>
      </w:tabs>
    </w:pPr>
  </w:style>
  <w:style w:type="character" w:customStyle="1" w:styleId="FooterChar">
    <w:name w:val="Footer Char"/>
    <w:basedOn w:val="DefaultParagraphFont"/>
    <w:link w:val="Footer"/>
    <w:uiPriority w:val="99"/>
    <w:rsid w:val="004672F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7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17E7"/>
    <w:rPr>
      <w:rFonts w:ascii="Lucida Grande" w:hAnsi="Lucida Grande" w:cs="Lucida Grande"/>
      <w:sz w:val="18"/>
      <w:szCs w:val="18"/>
    </w:rPr>
  </w:style>
  <w:style w:type="paragraph" w:styleId="Header">
    <w:name w:val="header"/>
    <w:basedOn w:val="Normal"/>
    <w:link w:val="HeaderChar"/>
    <w:uiPriority w:val="99"/>
    <w:unhideWhenUsed/>
    <w:rsid w:val="004672F7"/>
    <w:pPr>
      <w:tabs>
        <w:tab w:val="center" w:pos="4320"/>
        <w:tab w:val="right" w:pos="8640"/>
      </w:tabs>
    </w:pPr>
  </w:style>
  <w:style w:type="character" w:customStyle="1" w:styleId="HeaderChar">
    <w:name w:val="Header Char"/>
    <w:basedOn w:val="DefaultParagraphFont"/>
    <w:link w:val="Header"/>
    <w:uiPriority w:val="99"/>
    <w:rsid w:val="004672F7"/>
  </w:style>
  <w:style w:type="paragraph" w:styleId="Footer">
    <w:name w:val="footer"/>
    <w:basedOn w:val="Normal"/>
    <w:link w:val="FooterChar"/>
    <w:uiPriority w:val="99"/>
    <w:unhideWhenUsed/>
    <w:rsid w:val="004672F7"/>
    <w:pPr>
      <w:tabs>
        <w:tab w:val="center" w:pos="4320"/>
        <w:tab w:val="right" w:pos="8640"/>
      </w:tabs>
    </w:pPr>
  </w:style>
  <w:style w:type="character" w:customStyle="1" w:styleId="FooterChar">
    <w:name w:val="Footer Char"/>
    <w:basedOn w:val="DefaultParagraphFont"/>
    <w:link w:val="Footer"/>
    <w:uiPriority w:val="99"/>
    <w:rsid w:val="00467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968</Words>
  <Characters>5521</Characters>
  <Application>Microsoft Macintosh Word</Application>
  <DocSecurity>0</DocSecurity>
  <Lines>46</Lines>
  <Paragraphs>12</Paragraphs>
  <ScaleCrop>false</ScaleCrop>
  <Company/>
  <LinksUpToDate>false</LinksUpToDate>
  <CharactersWithSpaces>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Inés Zumárraga</dc:creator>
  <cp:keywords/>
  <dc:description/>
  <cp:lastModifiedBy>Inés Zumárraga</cp:lastModifiedBy>
  <cp:revision>2</cp:revision>
  <cp:lastPrinted>2014-11-27T10:25:00Z</cp:lastPrinted>
  <dcterms:created xsi:type="dcterms:W3CDTF">2014-11-27T11:01:00Z</dcterms:created>
  <dcterms:modified xsi:type="dcterms:W3CDTF">2014-11-27T11:01:00Z</dcterms:modified>
</cp:coreProperties>
</file>